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5B9" w:rsidRDefault="00A905B9" w:rsidP="00A905B9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5B9">
        <w:rPr>
          <w:rFonts w:ascii="Times New Roman" w:hAnsi="Times New Roman" w:cs="Times New Roman"/>
          <w:b/>
          <w:sz w:val="24"/>
          <w:szCs w:val="24"/>
        </w:rPr>
        <w:t>Общая информация о центре «Точка роста»</w:t>
      </w:r>
    </w:p>
    <w:p w:rsidR="00A905B9" w:rsidRPr="00A905B9" w:rsidRDefault="00A905B9" w:rsidP="00A905B9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05B9">
        <w:rPr>
          <w:rFonts w:ascii="Times New Roman" w:hAnsi="Times New Roman" w:cs="Times New Roman"/>
          <w:sz w:val="24"/>
          <w:szCs w:val="24"/>
        </w:rPr>
        <w:t>Центр образования естественно-научной направленност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905B9">
        <w:rPr>
          <w:rFonts w:ascii="Times New Roman" w:hAnsi="Times New Roman" w:cs="Times New Roman"/>
          <w:sz w:val="24"/>
          <w:szCs w:val="24"/>
        </w:rPr>
        <w:t xml:space="preserve"> «Точка роста» на базе МБОУ «</w:t>
      </w:r>
      <w:proofErr w:type="spellStart"/>
      <w:r w:rsidR="007E1A9F">
        <w:rPr>
          <w:rFonts w:ascii="Times New Roman" w:hAnsi="Times New Roman" w:cs="Times New Roman"/>
          <w:sz w:val="24"/>
          <w:szCs w:val="24"/>
        </w:rPr>
        <w:t>Катмыш</w:t>
      </w:r>
      <w:r w:rsidR="001C752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1C752C">
        <w:rPr>
          <w:rFonts w:ascii="Times New Roman" w:hAnsi="Times New Roman" w:cs="Times New Roman"/>
          <w:sz w:val="24"/>
          <w:szCs w:val="24"/>
        </w:rPr>
        <w:t xml:space="preserve"> СОШ</w:t>
      </w:r>
      <w:r w:rsidRPr="00A905B9">
        <w:rPr>
          <w:rFonts w:ascii="Times New Roman" w:hAnsi="Times New Roman" w:cs="Times New Roman"/>
          <w:sz w:val="24"/>
          <w:szCs w:val="24"/>
        </w:rPr>
        <w:t>» создан в 202</w:t>
      </w:r>
      <w:r w:rsidR="007E1A9F">
        <w:rPr>
          <w:rFonts w:ascii="Times New Roman" w:hAnsi="Times New Roman" w:cs="Times New Roman"/>
          <w:sz w:val="24"/>
          <w:szCs w:val="24"/>
        </w:rPr>
        <w:t>3</w:t>
      </w:r>
      <w:r w:rsidR="00555C5A">
        <w:rPr>
          <w:rFonts w:ascii="Times New Roman" w:hAnsi="Times New Roman" w:cs="Times New Roman"/>
          <w:sz w:val="24"/>
          <w:szCs w:val="24"/>
        </w:rPr>
        <w:t xml:space="preserve"> </w:t>
      </w:r>
      <w:r w:rsidRPr="00A905B9">
        <w:rPr>
          <w:rFonts w:ascii="Times New Roman" w:hAnsi="Times New Roman" w:cs="Times New Roman"/>
          <w:sz w:val="24"/>
          <w:szCs w:val="24"/>
        </w:rPr>
        <w:t xml:space="preserve">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общего и дополнительного образования естественно-научной </w:t>
      </w:r>
      <w:r>
        <w:rPr>
          <w:rFonts w:ascii="Times New Roman" w:hAnsi="Times New Roman" w:cs="Times New Roman"/>
          <w:sz w:val="24"/>
          <w:szCs w:val="24"/>
        </w:rPr>
        <w:t>направленности</w:t>
      </w:r>
      <w:r w:rsidRPr="00A905B9">
        <w:rPr>
          <w:rFonts w:ascii="Times New Roman" w:hAnsi="Times New Roman" w:cs="Times New Roman"/>
          <w:sz w:val="24"/>
          <w:szCs w:val="24"/>
        </w:rPr>
        <w:t xml:space="preserve"> с использованием современного оборудования.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905B9">
        <w:rPr>
          <w:rFonts w:ascii="Times New Roman" w:hAnsi="Times New Roman" w:cs="Times New Roman"/>
          <w:sz w:val="24"/>
          <w:szCs w:val="24"/>
        </w:rPr>
        <w:t> 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905B9">
        <w:rPr>
          <w:rFonts w:ascii="Times New Roman" w:hAnsi="Times New Roman" w:cs="Times New Roman"/>
          <w:sz w:val="24"/>
          <w:szCs w:val="24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преподавание учебных предметов из предметных областей «Естественно-научные предметы»;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внеурочная деятельность для поддержки изучения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5B9">
        <w:rPr>
          <w:rFonts w:ascii="Times New Roman" w:hAnsi="Times New Roman" w:cs="Times New Roman"/>
          <w:sz w:val="24"/>
          <w:szCs w:val="24"/>
        </w:rPr>
        <w:t>естественно-научной направленност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905B9">
        <w:rPr>
          <w:rFonts w:ascii="Times New Roman" w:hAnsi="Times New Roman" w:cs="Times New Roman"/>
          <w:sz w:val="24"/>
          <w:szCs w:val="24"/>
        </w:rPr>
        <w:t>;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дополнительное образование детей по программам естественно-научной направленност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905B9">
        <w:rPr>
          <w:rFonts w:ascii="Times New Roman" w:hAnsi="Times New Roman" w:cs="Times New Roman"/>
          <w:sz w:val="24"/>
          <w:szCs w:val="24"/>
        </w:rPr>
        <w:t>;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проведение внеклассных мероприятий для обучающихся;</w:t>
      </w: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05B9">
        <w:rPr>
          <w:rFonts w:ascii="Times New Roman" w:hAnsi="Times New Roman" w:cs="Times New Roman"/>
          <w:sz w:val="24"/>
          <w:szCs w:val="24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905B9">
        <w:rPr>
          <w:rFonts w:ascii="Times New Roman" w:hAnsi="Times New Roman" w:cs="Times New Roman"/>
          <w:sz w:val="24"/>
          <w:szCs w:val="24"/>
        </w:rPr>
        <w:t>Центры «Точка роста» создаются при поддержке Министерства просвещения Российской Федерации.</w:t>
      </w:r>
    </w:p>
    <w:p w:rsidR="007B41DA" w:rsidRDefault="00A905B9" w:rsidP="007B41DA">
      <w:pPr>
        <w:spacing w:after="0"/>
        <w:ind w:left="-709"/>
        <w:rPr>
          <w:rStyle w:val="a4"/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Адрес сайта Министерства просвещения Российской Федерации:</w:t>
      </w:r>
      <w:r w:rsidR="007B41DA" w:rsidRPr="007B41DA">
        <w:t xml:space="preserve"> </w:t>
      </w:r>
      <w:hyperlink r:id="rId5" w:history="1">
        <w:r w:rsidR="007B41DA" w:rsidRPr="00A905B9">
          <w:rPr>
            <w:rStyle w:val="a4"/>
            <w:rFonts w:ascii="Times New Roman" w:hAnsi="Times New Roman" w:cs="Times New Roman"/>
            <w:sz w:val="24"/>
            <w:szCs w:val="24"/>
          </w:rPr>
          <w:t>https://edu.gov.ru/</w:t>
        </w:r>
      </w:hyperlink>
    </w:p>
    <w:p w:rsidR="00A905B9" w:rsidRPr="00A905B9" w:rsidRDefault="007B41DA" w:rsidP="007B4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Федеральным оператором мероприятий по созданию центров образования естественно-научной и технологической направленно</w:t>
      </w:r>
      <w:r w:rsidR="00274F87">
        <w:rPr>
          <w:rFonts w:ascii="Times New Roman" w:hAnsi="Times New Roman" w:cs="Times New Roman"/>
          <w:sz w:val="24"/>
          <w:szCs w:val="24"/>
        </w:rPr>
        <w:t xml:space="preserve">стей «Точка роста» является </w:t>
      </w:r>
      <w:proofErr w:type="gramStart"/>
      <w:r w:rsidR="00274F87">
        <w:rPr>
          <w:rFonts w:ascii="Times New Roman" w:hAnsi="Times New Roman" w:cs="Times New Roman"/>
          <w:sz w:val="24"/>
          <w:szCs w:val="24"/>
        </w:rPr>
        <w:t>ФГАУ  «</w:t>
      </w:r>
      <w:proofErr w:type="gramEnd"/>
      <w:r w:rsidR="00274F87">
        <w:rPr>
          <w:rFonts w:ascii="Times New Roman" w:hAnsi="Times New Roman" w:cs="Times New Roman"/>
          <w:sz w:val="24"/>
          <w:szCs w:val="24"/>
        </w:rPr>
        <w:t>Центр просветительских инициатив Министерства просвещения Российской Федерации</w:t>
      </w:r>
      <w:r w:rsidRPr="00A905B9">
        <w:rPr>
          <w:rFonts w:ascii="Times New Roman" w:hAnsi="Times New Roman" w:cs="Times New Roman"/>
          <w:sz w:val="24"/>
          <w:szCs w:val="24"/>
        </w:rPr>
        <w:t>».</w:t>
      </w:r>
    </w:p>
    <w:p w:rsid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Адрес сайта Федерального оператора: </w:t>
      </w:r>
      <w:hyperlink r:id="rId6" w:history="1">
        <w:r w:rsidR="00274F87">
          <w:rPr>
            <w:rStyle w:val="a4"/>
            <w:rFonts w:ascii="Times New Roman" w:hAnsi="Times New Roman" w:cs="Times New Roman"/>
            <w:sz w:val="24"/>
            <w:szCs w:val="24"/>
          </w:rPr>
          <w:t>https://</w:t>
        </w:r>
        <w:r w:rsidR="00274F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mpcenter</w:t>
        </w:r>
        <w:r w:rsidR="00274F87" w:rsidRPr="00274F8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74F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bookmarkStart w:id="0" w:name="_GoBack"/>
        <w:bookmarkEnd w:id="0"/>
        <w:r w:rsidRPr="00A905B9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Региональным координатором мероприятий по созданию центров образования естественно-научной и технологической направленностей «Точка роста» Министерство образования и науки Республики Татарстан. Адрес сайта регионального координатора: </w:t>
      </w:r>
      <w:hyperlink w:history="1">
        <w:r w:rsidR="00FA3F53" w:rsidRPr="00B16171">
          <w:rPr>
            <w:rStyle w:val="a4"/>
            <w:rFonts w:ascii="Times New Roman" w:hAnsi="Times New Roman" w:cs="Times New Roman"/>
            <w:sz w:val="24"/>
            <w:szCs w:val="24"/>
          </w:rPr>
          <w:t>https://</w:t>
        </w:r>
        <w:r w:rsidR="00FA3F53" w:rsidRPr="00B16171">
          <w:rPr>
            <w:rStyle w:val="a4"/>
          </w:rPr>
          <w:t xml:space="preserve"> </w:t>
        </w:r>
        <w:r w:rsidR="00FA3F53" w:rsidRPr="00B16171">
          <w:rPr>
            <w:rStyle w:val="a4"/>
            <w:rFonts w:ascii="Times New Roman" w:hAnsi="Times New Roman" w:cs="Times New Roman"/>
            <w:sz w:val="24"/>
            <w:szCs w:val="24"/>
          </w:rPr>
          <w:t>mamadyshroo@mail.ru /</w:t>
        </w:r>
      </w:hyperlink>
    </w:p>
    <w:p w:rsidR="00A905B9" w:rsidRPr="00A905B9" w:rsidRDefault="00A905B9" w:rsidP="00A905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A905B9">
        <w:rPr>
          <w:rFonts w:ascii="Times New Roman" w:hAnsi="Times New Roman" w:cs="Times New Roman"/>
          <w:sz w:val="24"/>
          <w:szCs w:val="24"/>
        </w:rPr>
        <w:t>Информация о национальном проекте «Образование» размещена на сайте Министерства просвещения Российской Федерации по ссылке: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hyperlink r:id="rId7" w:history="1">
        <w:r w:rsidRPr="00A905B9">
          <w:rPr>
            <w:rStyle w:val="a4"/>
            <w:rFonts w:ascii="Times New Roman" w:hAnsi="Times New Roman" w:cs="Times New Roman"/>
            <w:sz w:val="24"/>
            <w:szCs w:val="24"/>
          </w:rPr>
          <w:t>https://edu.gov.ru/national-project/</w:t>
        </w:r>
      </w:hyperlink>
    </w:p>
    <w:p w:rsidR="00EF74F3" w:rsidRDefault="00EF74F3" w:rsidP="00A905B9">
      <w:pPr>
        <w:spacing w:after="0"/>
      </w:pPr>
    </w:p>
    <w:sectPr w:rsidR="00EF74F3" w:rsidSect="00A905B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125E2"/>
    <w:multiLevelType w:val="multilevel"/>
    <w:tmpl w:val="F8B6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B9"/>
    <w:rsid w:val="001C752C"/>
    <w:rsid w:val="00274F87"/>
    <w:rsid w:val="00555C5A"/>
    <w:rsid w:val="007B41DA"/>
    <w:rsid w:val="007E1A9F"/>
    <w:rsid w:val="00A905B9"/>
    <w:rsid w:val="00E7756E"/>
    <w:rsid w:val="00EF74F3"/>
    <w:rsid w:val="00FA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8A04"/>
  <w15:docId w15:val="{CD4397C5-4FE5-4438-9589-EC93F952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5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905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B41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gov.ru/national-proje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Сош№1</dc:creator>
  <cp:lastModifiedBy>Рамзиль</cp:lastModifiedBy>
  <cp:revision>10</cp:revision>
  <dcterms:created xsi:type="dcterms:W3CDTF">2022-06-28T08:01:00Z</dcterms:created>
  <dcterms:modified xsi:type="dcterms:W3CDTF">2023-11-14T09:08:00Z</dcterms:modified>
</cp:coreProperties>
</file>